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592BFB" w14:textId="13F2EC5E" w:rsidR="00761FC0" w:rsidRPr="002C1941" w:rsidRDefault="002C1941" w:rsidP="002C1941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b/>
          <w:sz w:val="20"/>
          <w:szCs w:val="20"/>
        </w:rPr>
        <w:t>PEYZAJ DÜZENLEME MALZEMELERİ ALIMI</w:t>
      </w:r>
    </w:p>
    <w:p w14:paraId="0C3DF0E5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2031"/>
        <w:tblW w:w="8046" w:type="dxa"/>
        <w:tblLayout w:type="fixed"/>
        <w:tblLook w:val="01E0" w:firstRow="1" w:lastRow="1" w:firstColumn="1" w:lastColumn="1" w:noHBand="0" w:noVBand="0"/>
      </w:tblPr>
      <w:tblGrid>
        <w:gridCol w:w="3256"/>
        <w:gridCol w:w="1247"/>
        <w:gridCol w:w="1275"/>
        <w:gridCol w:w="2268"/>
      </w:tblGrid>
      <w:tr w:rsidR="002C1941" w:rsidRPr="002C1941" w14:paraId="03597A7B" w14:textId="77777777" w:rsidTr="002C1941">
        <w:trPr>
          <w:trHeight w:val="340"/>
        </w:trPr>
        <w:tc>
          <w:tcPr>
            <w:tcW w:w="3256" w:type="dxa"/>
            <w:vAlign w:val="center"/>
          </w:tcPr>
          <w:p w14:paraId="58AFE3B3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Malın/Hizmetin Adı/Cinsi</w:t>
            </w:r>
          </w:p>
        </w:tc>
        <w:tc>
          <w:tcPr>
            <w:tcW w:w="1247" w:type="dxa"/>
            <w:vAlign w:val="center"/>
          </w:tcPr>
          <w:p w14:paraId="6EBF2237" w14:textId="77777777" w:rsidR="002C1941" w:rsidRPr="002C1941" w:rsidRDefault="002C1941" w:rsidP="002C1941">
            <w:pPr>
              <w:spacing w:after="0"/>
              <w:ind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Birim</w:t>
            </w:r>
          </w:p>
        </w:tc>
        <w:tc>
          <w:tcPr>
            <w:tcW w:w="1275" w:type="dxa"/>
            <w:vAlign w:val="center"/>
          </w:tcPr>
          <w:p w14:paraId="3590902B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Miktarı</w:t>
            </w:r>
          </w:p>
        </w:tc>
        <w:tc>
          <w:tcPr>
            <w:tcW w:w="2268" w:type="dxa"/>
          </w:tcPr>
          <w:p w14:paraId="05F78296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BOY- SAKSI- KÜTUR</w:t>
            </w:r>
          </w:p>
        </w:tc>
      </w:tr>
      <w:tr w:rsidR="002C1941" w:rsidRPr="002C1941" w14:paraId="08E515B2" w14:textId="77777777" w:rsidTr="002C1941">
        <w:trPr>
          <w:trHeight w:val="340"/>
        </w:trPr>
        <w:tc>
          <w:tcPr>
            <w:tcW w:w="3256" w:type="dxa"/>
          </w:tcPr>
          <w:p w14:paraId="1ABC66D3" w14:textId="77777777" w:rsidR="002C1941" w:rsidRPr="002C1941" w:rsidRDefault="002C1941" w:rsidP="002C1941">
            <w:pPr>
              <w:pStyle w:val="Balk1"/>
              <w:rPr>
                <w:b w:val="0"/>
                <w:bCs w:val="0"/>
                <w:color w:val="000000" w:themeColor="text1"/>
                <w:sz w:val="20"/>
                <w:szCs w:val="20"/>
              </w:rPr>
            </w:pPr>
            <w:proofErr w:type="spellStart"/>
            <w:r w:rsidRPr="002C1941">
              <w:rPr>
                <w:b w:val="0"/>
                <w:bCs w:val="0"/>
                <w:color w:val="000000" w:themeColor="text1"/>
                <w:sz w:val="20"/>
                <w:szCs w:val="20"/>
              </w:rPr>
              <w:t>Cuphea</w:t>
            </w:r>
            <w:proofErr w:type="spellEnd"/>
            <w:r w:rsidRPr="002C1941">
              <w:rPr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C1941">
              <w:rPr>
                <w:b w:val="0"/>
                <w:bCs w:val="0"/>
                <w:color w:val="000000" w:themeColor="text1"/>
                <w:sz w:val="20"/>
                <w:szCs w:val="20"/>
              </w:rPr>
              <w:t>hyssopifolia</w:t>
            </w:r>
            <w:proofErr w:type="spellEnd"/>
            <w:r w:rsidRPr="002C1941">
              <w:rPr>
                <w:b w:val="0"/>
                <w:bCs w:val="0"/>
                <w:color w:val="000000" w:themeColor="text1"/>
                <w:sz w:val="20"/>
                <w:szCs w:val="20"/>
              </w:rPr>
              <w:t xml:space="preserve"> -</w:t>
            </w:r>
            <w:proofErr w:type="gramEnd"/>
            <w:r w:rsidRPr="002C1941">
              <w:rPr>
                <w:b w:val="0"/>
                <w:bCs w:val="0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2C1941">
              <w:rPr>
                <w:b w:val="0"/>
                <w:bCs w:val="0"/>
                <w:color w:val="000000" w:themeColor="text1"/>
                <w:sz w:val="20"/>
                <w:szCs w:val="20"/>
              </w:rPr>
              <w:t>Küfeya</w:t>
            </w:r>
            <w:proofErr w:type="spellEnd"/>
          </w:p>
          <w:p w14:paraId="48C17196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(5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lt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saksı)</w:t>
            </w:r>
          </w:p>
        </w:tc>
        <w:tc>
          <w:tcPr>
            <w:tcW w:w="1247" w:type="dxa"/>
            <w:vAlign w:val="center"/>
          </w:tcPr>
          <w:p w14:paraId="402F6587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275" w:type="dxa"/>
            <w:vAlign w:val="center"/>
          </w:tcPr>
          <w:p w14:paraId="7556C44E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2268" w:type="dxa"/>
          </w:tcPr>
          <w:p w14:paraId="1CB5E37E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40-50 cm</w:t>
            </w:r>
          </w:p>
        </w:tc>
      </w:tr>
      <w:tr w:rsidR="002C1941" w:rsidRPr="002C1941" w14:paraId="043C3A78" w14:textId="77777777" w:rsidTr="002C1941">
        <w:trPr>
          <w:trHeight w:val="340"/>
        </w:trPr>
        <w:tc>
          <w:tcPr>
            <w:tcW w:w="3256" w:type="dxa"/>
          </w:tcPr>
          <w:p w14:paraId="577DF4A0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>Pittosporum</w:t>
            </w:r>
            <w:proofErr w:type="spellEnd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 xml:space="preserve"> </w:t>
            </w:r>
            <w:proofErr w:type="spellStart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>tobira</w:t>
            </w:r>
            <w:proofErr w:type="spellEnd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C1941">
              <w:rPr>
                <w:rFonts w:ascii="Times New Roman" w:hAnsi="Times New Roman" w:cs="Times New Roman"/>
                <w:color w:val="040C28"/>
                <w:sz w:val="20"/>
                <w:szCs w:val="20"/>
              </w:rPr>
              <w:t>nana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Yıldız Çalısı (8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lt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saksı)</w:t>
            </w:r>
          </w:p>
        </w:tc>
        <w:tc>
          <w:tcPr>
            <w:tcW w:w="1247" w:type="dxa"/>
            <w:vAlign w:val="center"/>
          </w:tcPr>
          <w:p w14:paraId="161E895A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Adet</w:t>
            </w:r>
          </w:p>
        </w:tc>
        <w:tc>
          <w:tcPr>
            <w:tcW w:w="1275" w:type="dxa"/>
            <w:vAlign w:val="center"/>
          </w:tcPr>
          <w:p w14:paraId="2C87F266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268" w:type="dxa"/>
          </w:tcPr>
          <w:p w14:paraId="766B0F70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40-50 cm</w:t>
            </w:r>
          </w:p>
        </w:tc>
      </w:tr>
      <w:tr w:rsidR="002C1941" w:rsidRPr="002C1941" w14:paraId="3E7BDFDC" w14:textId="77777777" w:rsidTr="002C1941">
        <w:trPr>
          <w:trHeight w:val="340"/>
        </w:trPr>
        <w:tc>
          <w:tcPr>
            <w:tcW w:w="3256" w:type="dxa"/>
          </w:tcPr>
          <w:p w14:paraId="159BCDF6" w14:textId="77777777" w:rsidR="002C1941" w:rsidRPr="002C1941" w:rsidRDefault="002C1941" w:rsidP="002C1941">
            <w:pPr>
              <w:pStyle w:val="Balk1"/>
              <w:rPr>
                <w:b w:val="0"/>
                <w:bCs w:val="0"/>
                <w:sz w:val="20"/>
                <w:szCs w:val="20"/>
              </w:rPr>
            </w:pPr>
            <w:r w:rsidRPr="002C1941">
              <w:rPr>
                <w:b w:val="0"/>
                <w:bCs w:val="0"/>
                <w:sz w:val="20"/>
                <w:szCs w:val="20"/>
              </w:rPr>
              <w:t>Membran</w:t>
            </w:r>
          </w:p>
        </w:tc>
        <w:tc>
          <w:tcPr>
            <w:tcW w:w="1247" w:type="dxa"/>
            <w:vAlign w:val="center"/>
          </w:tcPr>
          <w:p w14:paraId="15390AF8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M²</w:t>
            </w:r>
          </w:p>
        </w:tc>
        <w:tc>
          <w:tcPr>
            <w:tcW w:w="1275" w:type="dxa"/>
            <w:vAlign w:val="center"/>
          </w:tcPr>
          <w:p w14:paraId="48669333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2268" w:type="dxa"/>
            <w:vAlign w:val="center"/>
          </w:tcPr>
          <w:p w14:paraId="2229F3D4" w14:textId="77777777" w:rsidR="002C1941" w:rsidRPr="002C1941" w:rsidRDefault="002C1941" w:rsidP="002C1941">
            <w:pPr>
              <w:pStyle w:val="Balk1"/>
              <w:jc w:val="center"/>
              <w:rPr>
                <w:b w:val="0"/>
                <w:bCs w:val="0"/>
                <w:sz w:val="20"/>
                <w:szCs w:val="20"/>
              </w:rPr>
            </w:pPr>
            <w:r w:rsidRPr="002C1941">
              <w:rPr>
                <w:b w:val="0"/>
                <w:bCs w:val="0"/>
                <w:sz w:val="20"/>
                <w:szCs w:val="20"/>
              </w:rPr>
              <w:t>-</w:t>
            </w:r>
          </w:p>
        </w:tc>
      </w:tr>
      <w:tr w:rsidR="002C1941" w:rsidRPr="002C1941" w14:paraId="68C1AC3C" w14:textId="77777777" w:rsidTr="002C1941">
        <w:trPr>
          <w:trHeight w:val="340"/>
        </w:trPr>
        <w:tc>
          <w:tcPr>
            <w:tcW w:w="3256" w:type="dxa"/>
          </w:tcPr>
          <w:p w14:paraId="3147DE94" w14:textId="77777777" w:rsidR="002C1941" w:rsidRPr="002C1941" w:rsidRDefault="002C1941" w:rsidP="002C1941">
            <w:pPr>
              <w:pStyle w:val="Balk1"/>
              <w:shd w:val="clear" w:color="auto" w:fill="FFFFFF"/>
              <w:rPr>
                <w:b w:val="0"/>
                <w:bCs w:val="0"/>
                <w:sz w:val="20"/>
                <w:szCs w:val="20"/>
              </w:rPr>
            </w:pPr>
            <w:r w:rsidRPr="002C1941">
              <w:rPr>
                <w:b w:val="0"/>
                <w:bCs w:val="0"/>
                <w:sz w:val="20"/>
                <w:szCs w:val="20"/>
              </w:rPr>
              <w:t>Beyaz Dolamit taş (2-4 cm)</w:t>
            </w:r>
          </w:p>
        </w:tc>
        <w:tc>
          <w:tcPr>
            <w:tcW w:w="1247" w:type="dxa"/>
            <w:vAlign w:val="center"/>
          </w:tcPr>
          <w:p w14:paraId="2D329D92" w14:textId="77777777" w:rsidR="002C1941" w:rsidRPr="002C1941" w:rsidRDefault="002C1941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TON</w:t>
            </w:r>
          </w:p>
        </w:tc>
        <w:tc>
          <w:tcPr>
            <w:tcW w:w="1275" w:type="dxa"/>
            <w:vAlign w:val="center"/>
          </w:tcPr>
          <w:p w14:paraId="09D3C0A9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14:paraId="1B92C5F9" w14:textId="77777777" w:rsidR="002C1941" w:rsidRPr="002C1941" w:rsidRDefault="002C1941" w:rsidP="002C194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3F4F41A1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5E959F6B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D11B539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B620E05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BC0A624" w14:textId="77777777" w:rsidR="00762B7A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ab/>
      </w:r>
    </w:p>
    <w:p w14:paraId="48B28221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336F7AB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6EC82021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E8576FF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F1FC83A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017643F2" w14:textId="77777777" w:rsidR="00761FC0" w:rsidRPr="002C1941" w:rsidRDefault="00761FC0" w:rsidP="002C1941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C1941">
        <w:rPr>
          <w:rFonts w:ascii="Times New Roman" w:hAnsi="Times New Roman" w:cs="Times New Roman"/>
          <w:b/>
          <w:sz w:val="20"/>
          <w:szCs w:val="20"/>
        </w:rPr>
        <w:t>MEMBRAN TEKNİK ŞARTNAME</w:t>
      </w:r>
    </w:p>
    <w:tbl>
      <w:tblPr>
        <w:tblStyle w:val="TableGrid"/>
        <w:tblW w:w="8979" w:type="dxa"/>
        <w:tblInd w:w="-354" w:type="dxa"/>
        <w:tblCellMar>
          <w:top w:w="25" w:type="dxa"/>
          <w:left w:w="30" w:type="dxa"/>
          <w:bottom w:w="7" w:type="dxa"/>
        </w:tblCellMar>
        <w:tblLook w:val="04A0" w:firstRow="1" w:lastRow="0" w:firstColumn="1" w:lastColumn="0" w:noHBand="0" w:noVBand="1"/>
      </w:tblPr>
      <w:tblGrid>
        <w:gridCol w:w="2566"/>
        <w:gridCol w:w="2896"/>
        <w:gridCol w:w="796"/>
        <w:gridCol w:w="1240"/>
        <w:gridCol w:w="1481"/>
      </w:tblGrid>
      <w:tr w:rsidR="00761FC0" w:rsidRPr="002C1941" w14:paraId="261E998A" w14:textId="77777777" w:rsidTr="003135D9">
        <w:trPr>
          <w:trHeight w:val="513"/>
        </w:trPr>
        <w:tc>
          <w:tcPr>
            <w:tcW w:w="897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31193AC3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PP 4000 BOTANİK</w:t>
            </w:r>
          </w:p>
          <w:p w14:paraId="2FF005E3" w14:textId="77777777" w:rsidR="00761FC0" w:rsidRPr="002C1941" w:rsidRDefault="00761FC0" w:rsidP="002C1941">
            <w:pPr>
              <w:spacing w:after="0"/>
              <w:ind w:right="88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TS EN </w:t>
            </w: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13707 -</w:t>
            </w:r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TS EN 13969 </w:t>
            </w:r>
          </w:p>
        </w:tc>
      </w:tr>
      <w:tr w:rsidR="00761FC0" w:rsidRPr="002C1941" w14:paraId="34EC9555" w14:textId="77777777" w:rsidTr="003135D9">
        <w:trPr>
          <w:trHeight w:val="497"/>
        </w:trPr>
        <w:tc>
          <w:tcPr>
            <w:tcW w:w="258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EF50A93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ÜRÜN TANIMI</w:t>
            </w:r>
          </w:p>
        </w:tc>
        <w:tc>
          <w:tcPr>
            <w:tcW w:w="639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9A39DE2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Plastomerik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bitüm; poliolefin veya poliolefin kopolimer bileşiğinin ilave edilmesi ile modifiye edilen petrol bitümü</w:t>
            </w:r>
          </w:p>
        </w:tc>
      </w:tr>
      <w:tr w:rsidR="00761FC0" w:rsidRPr="002C1941" w14:paraId="28ADF260" w14:textId="77777777" w:rsidTr="003135D9">
        <w:trPr>
          <w:trHeight w:val="350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329BA7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UYGULAMA ALANI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22E43ABC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Genel amaçlı su yalıtımında; bahçe çatı ve teraslarda ilk ve orta kat örtü olarak uygulanır. Zemin ve bodrum katlarda, su depolarında su ve rutubet yalıtımı amaçlı </w:t>
            </w:r>
            <w:proofErr w:type="spellStart"/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uygulanır.Tip</w:t>
            </w:r>
            <w:proofErr w:type="spellEnd"/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A - Tip T</w:t>
            </w:r>
          </w:p>
        </w:tc>
      </w:tr>
      <w:tr w:rsidR="00761FC0" w:rsidRPr="002C1941" w14:paraId="2F0A2617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4380991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UYGULAMA METODU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4D3DE7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Şaluma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ile </w:t>
            </w:r>
            <w:proofErr w:type="spellStart"/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uygulanır.Uygulama</w:t>
            </w:r>
            <w:proofErr w:type="spellEnd"/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kitapçığına bakınız.</w:t>
            </w:r>
          </w:p>
        </w:tc>
      </w:tr>
      <w:tr w:rsidR="00761FC0" w:rsidRPr="002C1941" w14:paraId="35C485D1" w14:textId="77777777" w:rsidTr="003135D9">
        <w:trPr>
          <w:trHeight w:val="31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364164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ÜST YÜZEY KAPLAMA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1B84890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Polietilen Film</w:t>
            </w:r>
          </w:p>
        </w:tc>
      </w:tr>
      <w:tr w:rsidR="00761FC0" w:rsidRPr="002C1941" w14:paraId="3F7B5629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F4E8408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ALT YÜZEY KAPLAMA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22C105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Polietilen Film</w:t>
            </w:r>
          </w:p>
        </w:tc>
      </w:tr>
      <w:tr w:rsidR="00761FC0" w:rsidRPr="002C1941" w14:paraId="6C9CC061" w14:textId="77777777" w:rsidTr="003135D9">
        <w:trPr>
          <w:trHeight w:val="31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9A52F18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DONATI TİPİ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10CA181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Polyester</w:t>
            </w:r>
          </w:p>
        </w:tc>
      </w:tr>
      <w:tr w:rsidR="00761FC0" w:rsidRPr="002C1941" w14:paraId="5F096DD2" w14:textId="77777777" w:rsidTr="003135D9">
        <w:trPr>
          <w:trHeight w:val="295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48D465E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DEPOLAMA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AD16B2D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Direk gün ışığından koruyunuz, dik olarak depolayınız.</w:t>
            </w:r>
          </w:p>
        </w:tc>
      </w:tr>
      <w:tr w:rsidR="00761FC0" w:rsidRPr="002C1941" w14:paraId="76C6E630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07C6EE47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EKOLOJİK BİLGİLER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75AFDD3A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Su yalıtım amaçlı </w:t>
            </w:r>
            <w:proofErr w:type="spellStart"/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malzemedir.Doğal</w:t>
            </w:r>
            <w:proofErr w:type="spellEnd"/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ortamda kullanılabilir.</w:t>
            </w:r>
          </w:p>
        </w:tc>
      </w:tr>
      <w:tr w:rsidR="00761FC0" w:rsidRPr="002C1941" w14:paraId="344649F7" w14:textId="77777777" w:rsidTr="003135D9">
        <w:trPr>
          <w:trHeight w:val="394"/>
        </w:trPr>
        <w:tc>
          <w:tcPr>
            <w:tcW w:w="25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bottom"/>
          </w:tcPr>
          <w:p w14:paraId="4779C3D6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TEST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bottom"/>
          </w:tcPr>
          <w:p w14:paraId="255AC116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METOD</w:t>
            </w:r>
          </w:p>
        </w:tc>
        <w:tc>
          <w:tcPr>
            <w:tcW w:w="70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C0C0C0"/>
            <w:vAlign w:val="bottom"/>
          </w:tcPr>
          <w:p w14:paraId="25AE2264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BİRİM</w:t>
            </w:r>
          </w:p>
        </w:tc>
        <w:tc>
          <w:tcPr>
            <w:tcW w:w="1243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C0C0C0"/>
            <w:vAlign w:val="bottom"/>
          </w:tcPr>
          <w:p w14:paraId="246A0F0D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TOLERANS </w:t>
            </w:r>
          </w:p>
        </w:tc>
        <w:tc>
          <w:tcPr>
            <w:tcW w:w="1496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bottom"/>
          </w:tcPr>
          <w:p w14:paraId="13D02C7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b/>
                <w:sz w:val="20"/>
                <w:szCs w:val="20"/>
              </w:rPr>
              <w:t>DEĞER</w:t>
            </w:r>
          </w:p>
        </w:tc>
      </w:tr>
      <w:tr w:rsidR="00761FC0" w:rsidRPr="002C1941" w14:paraId="510594D4" w14:textId="77777777" w:rsidTr="003135D9">
        <w:trPr>
          <w:trHeight w:val="329"/>
        </w:trPr>
        <w:tc>
          <w:tcPr>
            <w:tcW w:w="2589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7904AD2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GÖRSEL KUSURLAR</w:t>
            </w:r>
          </w:p>
        </w:tc>
        <w:tc>
          <w:tcPr>
            <w:tcW w:w="2948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59315B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1850-1</w:t>
            </w:r>
          </w:p>
        </w:tc>
        <w:tc>
          <w:tcPr>
            <w:tcW w:w="704" w:type="dxa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6B49C2B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7E82D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AF2D5EB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YOKTUR</w:t>
            </w:r>
          </w:p>
        </w:tc>
      </w:tr>
      <w:tr w:rsidR="00761FC0" w:rsidRPr="002C1941" w14:paraId="480E19C9" w14:textId="77777777" w:rsidTr="003135D9">
        <w:trPr>
          <w:trHeight w:val="341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E2B579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UZUNLUK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FCD10A1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1848-1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903CE39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B4376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-0,03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527EF24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61FC0" w:rsidRPr="002C1941" w14:paraId="20A1F24E" w14:textId="77777777" w:rsidTr="003135D9">
        <w:trPr>
          <w:trHeight w:val="31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0000876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GENİŞLİK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C518BE7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1848-1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71127B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proofErr w:type="gramEnd"/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ED260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-0,02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39709C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61FC0" w:rsidRPr="002C1941" w14:paraId="73A9527C" w14:textId="77777777" w:rsidTr="003135D9">
        <w:trPr>
          <w:trHeight w:val="341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FD967E2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DOĞRULTUDAN SAPMA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273493A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1848-1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CD274A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906F7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03D1DB3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GEÇER</w:t>
            </w:r>
          </w:p>
        </w:tc>
      </w:tr>
      <w:tr w:rsidR="00761FC0" w:rsidRPr="002C1941" w14:paraId="4F746026" w14:textId="77777777" w:rsidTr="003135D9">
        <w:trPr>
          <w:trHeight w:val="341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1CE65FE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KALINLIK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62BA05C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1849-1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72B3B027" w14:textId="77777777" w:rsidR="00761FC0" w:rsidRPr="002C1941" w:rsidRDefault="00761FC0" w:rsidP="002C1941">
            <w:pPr>
              <w:spacing w:after="0"/>
              <w:ind w:left="2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gramEnd"/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9B3FD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±0,2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1FAD96F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61FC0" w:rsidRPr="002C1941" w14:paraId="3B29343D" w14:textId="77777777" w:rsidTr="003135D9">
        <w:trPr>
          <w:trHeight w:val="296"/>
        </w:trPr>
        <w:tc>
          <w:tcPr>
            <w:tcW w:w="2589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E997011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SU GEÇİRİMSİZLİK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F6D02FC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1928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A 10kPa)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41849FA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AB9CA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C16362D" w14:textId="77777777" w:rsidR="00761FC0" w:rsidRPr="002C1941" w:rsidRDefault="00761FC0" w:rsidP="002C1941">
            <w:pPr>
              <w:spacing w:after="0"/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TAM</w:t>
            </w:r>
          </w:p>
        </w:tc>
      </w:tr>
      <w:tr w:rsidR="00761FC0" w:rsidRPr="002C1941" w14:paraId="55B4CEEB" w14:textId="77777777" w:rsidTr="003135D9">
        <w:trPr>
          <w:trHeight w:val="31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36C5E479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0DAC767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1928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B  60</w:t>
            </w:r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kPa)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420A544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0FC4B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08B93E1" w14:textId="77777777" w:rsidR="00761FC0" w:rsidRPr="002C1941" w:rsidRDefault="00761FC0" w:rsidP="002C1941">
            <w:pPr>
              <w:spacing w:after="0"/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TAM</w:t>
            </w:r>
          </w:p>
        </w:tc>
      </w:tr>
      <w:tr w:rsidR="00761FC0" w:rsidRPr="002C1941" w14:paraId="584A38D2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472DF58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YANGINA TEPKİ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5EF01DF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13501-1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D2785C2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SINIF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30A5D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6F1760A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</w:tr>
      <w:tr w:rsidR="00761FC0" w:rsidRPr="002C1941" w14:paraId="5A04199F" w14:textId="77777777" w:rsidTr="003135D9">
        <w:trPr>
          <w:trHeight w:val="286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272AC4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EK YERİ DAYANIMI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448E1E8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12317-1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B0F7C9D" w14:textId="77777777" w:rsidR="00761FC0" w:rsidRPr="002C1941" w:rsidRDefault="00761FC0" w:rsidP="002C1941">
            <w:pPr>
              <w:spacing w:after="0"/>
              <w:ind w:lef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N/50mm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C6C47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F42A015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NPD</w:t>
            </w:r>
          </w:p>
        </w:tc>
      </w:tr>
      <w:tr w:rsidR="00761FC0" w:rsidRPr="002C1941" w14:paraId="48D10EEB" w14:textId="77777777" w:rsidTr="003135D9">
        <w:trPr>
          <w:trHeight w:val="295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A57DA5A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SU BUHARI GEÇİRGENLİĞİ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760969F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1931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F7F2920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9A8E3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6B0D466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20.000</w:t>
            </w:r>
          </w:p>
        </w:tc>
      </w:tr>
      <w:tr w:rsidR="00761FC0" w:rsidRPr="002C1941" w14:paraId="0EE2B330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7361A40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ÇEKME DİRENCİ (BOY)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199CAAA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400A530" w14:textId="77777777" w:rsidR="00761FC0" w:rsidRPr="002C1941" w:rsidRDefault="00761FC0" w:rsidP="002C1941">
            <w:pPr>
              <w:spacing w:after="0"/>
              <w:ind w:lef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N/50mm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DFC94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-%</w:t>
            </w: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10 ;</w:t>
            </w:r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'+%50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45F80F2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761FC0" w:rsidRPr="002C1941" w14:paraId="39419911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A00E1E0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KOPMA UZAMASI (BOY)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7EE61301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5B741C40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CAC14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(-</w:t>
            </w: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0 ;</w:t>
            </w:r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+20)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412332A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761FC0" w:rsidRPr="002C1941" w14:paraId="55779675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499ED9B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ÇEKME DİRENCİ (EN)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03D1146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1CC8C97" w14:textId="77777777" w:rsidR="00761FC0" w:rsidRPr="002C1941" w:rsidRDefault="00761FC0" w:rsidP="002C1941">
            <w:pPr>
              <w:spacing w:after="0"/>
              <w:ind w:left="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N/50mm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A2E63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-%</w:t>
            </w: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10 ;</w:t>
            </w:r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'+%50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61241EB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</w:tr>
      <w:tr w:rsidR="00761FC0" w:rsidRPr="002C1941" w14:paraId="636AFA8E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7D3E849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KOPMA UZAMASI (EN)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78313EF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12311-1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AA08262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692D0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(-</w:t>
            </w: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0 ;</w:t>
            </w:r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+20)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92B0BA7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761FC0" w:rsidRPr="002C1941" w14:paraId="7DA973B2" w14:textId="77777777" w:rsidTr="003135D9">
        <w:trPr>
          <w:trHeight w:val="31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A1B0137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DARBEYE KARŞI DİRENÇ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190A567A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12691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CA44257" w14:textId="77777777" w:rsidR="00761FC0" w:rsidRPr="002C1941" w:rsidRDefault="00761FC0" w:rsidP="002C1941">
            <w:pPr>
              <w:spacing w:after="0"/>
              <w:ind w:left="2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gramEnd"/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91CA0B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800B194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</w:tr>
      <w:tr w:rsidR="00761FC0" w:rsidRPr="002C1941" w14:paraId="0BE872CD" w14:textId="77777777" w:rsidTr="003135D9">
        <w:trPr>
          <w:trHeight w:val="296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8C87A4F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STATİK YÜKLERE KARŞI DİRENÇ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E091245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12730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D0EDEA5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kg</w:t>
            </w:r>
            <w:proofErr w:type="gramEnd"/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4A43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AADE2F3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761FC0" w:rsidRPr="002C1941" w14:paraId="13847DE7" w14:textId="77777777" w:rsidTr="003135D9">
        <w:trPr>
          <w:trHeight w:val="295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F88D2E0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BOYUTSAL KARARLILIK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F0EC240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1107-1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3EFA3A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248FB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proofErr w:type="gram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1B868AB8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761FC0" w:rsidRPr="002C1941" w14:paraId="2A7604BD" w14:textId="77777777" w:rsidTr="003135D9">
        <w:trPr>
          <w:trHeight w:val="307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CDEBE37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YIRTILMAYA KARŞI DİRENÇ(BOY)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68341FC4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12310-1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2B38F99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C1EA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±50%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585405F9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</w:tr>
      <w:tr w:rsidR="00761FC0" w:rsidRPr="002C1941" w14:paraId="6038E621" w14:textId="77777777" w:rsidTr="003135D9">
        <w:trPr>
          <w:trHeight w:val="286"/>
        </w:trPr>
        <w:tc>
          <w:tcPr>
            <w:tcW w:w="2589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CA093FD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DÜŞÜK SICAKLIKTA ESNEKLİK 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75A15C6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1109 (Üst yüzey)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601FDA3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°C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C0C3D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0D1E5894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</w:p>
        </w:tc>
      </w:tr>
      <w:tr w:rsidR="00761FC0" w:rsidRPr="002C1941" w14:paraId="777AB64C" w14:textId="77777777" w:rsidTr="003135D9">
        <w:trPr>
          <w:trHeight w:val="28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01E15AF5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3D6B09C0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1109 (Alt yüzey)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4E61CCB0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°C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666CA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D2079C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-10</w:t>
            </w:r>
          </w:p>
        </w:tc>
      </w:tr>
      <w:tr w:rsidR="00761FC0" w:rsidRPr="002C1941" w14:paraId="05863A0E" w14:textId="77777777" w:rsidTr="003135D9">
        <w:trPr>
          <w:trHeight w:val="360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39B07E84" w14:textId="77777777" w:rsidR="00761FC0" w:rsidRPr="002C1941" w:rsidRDefault="00761FC0" w:rsidP="002C1941">
            <w:pPr>
              <w:spacing w:after="0"/>
              <w:ind w:right="9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SICAKLIK DAYANIM DİRENCİ (&lt;2mm)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42F26000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1110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6759B5DE" w14:textId="77777777" w:rsidR="00761FC0" w:rsidRPr="002C1941" w:rsidRDefault="00761FC0" w:rsidP="002C1941">
            <w:pPr>
              <w:spacing w:after="0"/>
              <w:ind w:right="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°C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2E5A1" w14:textId="77777777" w:rsidR="00761FC0" w:rsidRPr="002C1941" w:rsidRDefault="00761FC0" w:rsidP="002C1941">
            <w:pPr>
              <w:spacing w:after="0"/>
              <w:ind w:right="1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min.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F50457A" w14:textId="77777777" w:rsidR="00761FC0" w:rsidRPr="002C1941" w:rsidRDefault="00761FC0" w:rsidP="002C1941">
            <w:pPr>
              <w:spacing w:after="0"/>
              <w:ind w:right="1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761FC0" w:rsidRPr="002C1941" w14:paraId="3B416576" w14:textId="77777777" w:rsidTr="003135D9">
        <w:trPr>
          <w:trHeight w:val="360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096DF1AC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BİTKİ KÖKÜ PENETRASYONU DAYANIMI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9DD0B01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13948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0FFC160F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6F81E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3BC9795B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NPD</w:t>
            </w:r>
          </w:p>
        </w:tc>
      </w:tr>
      <w:tr w:rsidR="00761FC0" w:rsidRPr="002C1941" w14:paraId="46CB6E11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56DE2BB2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YAPAY YAŞLANDIRMA DAVRANIŞI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243F1E9D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1296/TS EN 1928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 60kPa)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2486236F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A2E38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269BEC78" w14:textId="77777777" w:rsidR="00761FC0" w:rsidRPr="002C1941" w:rsidRDefault="00761FC0" w:rsidP="002C1941">
            <w:pPr>
              <w:spacing w:after="0"/>
              <w:ind w:right="5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TAM </w:t>
            </w:r>
          </w:p>
        </w:tc>
      </w:tr>
      <w:tr w:rsidR="00761FC0" w:rsidRPr="002C1941" w14:paraId="1047232F" w14:textId="77777777" w:rsidTr="003135D9">
        <w:trPr>
          <w:trHeight w:val="276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  <w:vAlign w:val="bottom"/>
          </w:tcPr>
          <w:p w14:paraId="054A5E0B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KİMYASALLARA DAYANIM</w:t>
            </w:r>
          </w:p>
        </w:tc>
        <w:tc>
          <w:tcPr>
            <w:tcW w:w="29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14:paraId="110673A3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TS EN 1847/TS EN 1928 (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 60kPa)</w:t>
            </w:r>
          </w:p>
        </w:tc>
        <w:tc>
          <w:tcPr>
            <w:tcW w:w="704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14:paraId="3F8EEB10" w14:textId="77777777" w:rsidR="00761FC0" w:rsidRPr="002C1941" w:rsidRDefault="00761FC0" w:rsidP="002C1941">
            <w:pPr>
              <w:spacing w:after="0"/>
              <w:ind w:right="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C9D27" w14:textId="77777777" w:rsidR="00761FC0" w:rsidRPr="002C1941" w:rsidRDefault="00761FC0" w:rsidP="002C1941">
            <w:pPr>
              <w:spacing w:after="0"/>
              <w:ind w:right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7285C0EC" w14:textId="77777777" w:rsidR="00761FC0" w:rsidRPr="002C1941" w:rsidRDefault="00761FC0" w:rsidP="002C1941">
            <w:pPr>
              <w:spacing w:after="0"/>
              <w:ind w:right="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TAM</w:t>
            </w:r>
          </w:p>
        </w:tc>
      </w:tr>
      <w:tr w:rsidR="00761FC0" w:rsidRPr="002C1941" w14:paraId="78E8A95E" w14:textId="77777777" w:rsidTr="003135D9">
        <w:trPr>
          <w:trHeight w:val="329"/>
        </w:trPr>
        <w:tc>
          <w:tcPr>
            <w:tcW w:w="2589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141D88E2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TEHLİKELİ MADDELER</w:t>
            </w:r>
          </w:p>
        </w:tc>
        <w:tc>
          <w:tcPr>
            <w:tcW w:w="6390" w:type="dxa"/>
            <w:gridSpan w:val="4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bottom"/>
          </w:tcPr>
          <w:p w14:paraId="4C191287" w14:textId="77777777" w:rsidR="00761FC0" w:rsidRPr="002C1941" w:rsidRDefault="00761FC0" w:rsidP="002C1941">
            <w:pPr>
              <w:spacing w:after="0"/>
              <w:ind w:left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Asbest veya kömür katranı bileşikleri içermez.</w:t>
            </w:r>
          </w:p>
        </w:tc>
      </w:tr>
      <w:tr w:rsidR="00761FC0" w:rsidRPr="002C1941" w14:paraId="48E08225" w14:textId="77777777" w:rsidTr="003135D9">
        <w:trPr>
          <w:trHeight w:val="422"/>
        </w:trPr>
        <w:tc>
          <w:tcPr>
            <w:tcW w:w="8979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0B683AC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NPD = (No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performance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defined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) (Değer belirtilmemiştir.)</w:t>
            </w:r>
          </w:p>
          <w:p w14:paraId="44E60F29" w14:textId="77777777" w:rsidR="00761FC0" w:rsidRPr="002C1941" w:rsidRDefault="00761FC0" w:rsidP="002C194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* Ürünle ilgili güvenlik bilgileri için ürüne ait Güvenlik Bilgi </w:t>
            </w:r>
            <w:proofErr w:type="spellStart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>Form'una</w:t>
            </w:r>
            <w:proofErr w:type="spellEnd"/>
            <w:r w:rsidRPr="002C1941">
              <w:rPr>
                <w:rFonts w:ascii="Times New Roman" w:hAnsi="Times New Roman" w:cs="Times New Roman"/>
                <w:sz w:val="20"/>
                <w:szCs w:val="20"/>
              </w:rPr>
              <w:t xml:space="preserve"> bakınız.</w:t>
            </w:r>
          </w:p>
        </w:tc>
      </w:tr>
    </w:tbl>
    <w:p w14:paraId="11A75AA4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5C4D11C7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13AFF515" w14:textId="77777777" w:rsidR="00761FC0" w:rsidRPr="002C1941" w:rsidRDefault="00761FC0" w:rsidP="002C1941">
      <w:pPr>
        <w:tabs>
          <w:tab w:val="left" w:pos="2400"/>
        </w:tabs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2C1941">
        <w:rPr>
          <w:rFonts w:ascii="Times New Roman" w:hAnsi="Times New Roman" w:cs="Times New Roman"/>
          <w:b/>
          <w:sz w:val="20"/>
          <w:szCs w:val="20"/>
        </w:rPr>
        <w:t>DOLAMİT TAŞI TEKNİK ŞARTNAME</w:t>
      </w:r>
    </w:p>
    <w:p w14:paraId="6059EEC9" w14:textId="77777777" w:rsidR="00761FC0" w:rsidRPr="002C1941" w:rsidRDefault="00761FC0" w:rsidP="002C1941">
      <w:pPr>
        <w:pStyle w:val="ListeParagraf"/>
        <w:numPr>
          <w:ilvl w:val="0"/>
          <w:numId w:val="1"/>
        </w:num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Toplam 100.000 kg olacaktır. </w:t>
      </w:r>
    </w:p>
    <w:p w14:paraId="752A6BC9" w14:textId="77777777" w:rsidR="00761FC0" w:rsidRPr="002C1941" w:rsidRDefault="00761FC0" w:rsidP="002C1941">
      <w:pPr>
        <w:pStyle w:val="ListeParagraf"/>
        <w:numPr>
          <w:ilvl w:val="0"/>
          <w:numId w:val="1"/>
        </w:num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2C1941">
        <w:rPr>
          <w:rFonts w:ascii="Times New Roman" w:hAnsi="Times New Roman" w:cs="Times New Roman"/>
          <w:sz w:val="20"/>
          <w:szCs w:val="20"/>
        </w:rPr>
        <w:t>Tamburlanmış</w:t>
      </w:r>
      <w:proofErr w:type="spellEnd"/>
      <w:r w:rsidRPr="002C1941">
        <w:rPr>
          <w:rFonts w:ascii="Times New Roman" w:hAnsi="Times New Roman" w:cs="Times New Roman"/>
          <w:sz w:val="20"/>
          <w:szCs w:val="20"/>
        </w:rPr>
        <w:t xml:space="preserve">, doğal ve beyaz renkli olup boya ve katkı maddesi içermemelidir. </w:t>
      </w:r>
    </w:p>
    <w:p w14:paraId="7775E4E5" w14:textId="77777777" w:rsidR="00761FC0" w:rsidRPr="002C1941" w:rsidRDefault="00761FC0" w:rsidP="002C1941">
      <w:pPr>
        <w:pStyle w:val="ListeParagraf"/>
        <w:numPr>
          <w:ilvl w:val="0"/>
          <w:numId w:val="1"/>
        </w:num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Taş büyüklükleri 2-4 cm aralığında olacaktır.</w:t>
      </w:r>
    </w:p>
    <w:p w14:paraId="00DB0E2C" w14:textId="77777777" w:rsidR="00761FC0" w:rsidRPr="002C1941" w:rsidRDefault="00761FC0" w:rsidP="002C1941">
      <w:pPr>
        <w:pStyle w:val="ListeParagraf"/>
        <w:numPr>
          <w:ilvl w:val="0"/>
          <w:numId w:val="1"/>
        </w:num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proofErr w:type="spellStart"/>
      <w:r w:rsidRPr="002C1941">
        <w:rPr>
          <w:rFonts w:ascii="Times New Roman" w:hAnsi="Times New Roman" w:cs="Times New Roman"/>
          <w:sz w:val="20"/>
          <w:szCs w:val="20"/>
        </w:rPr>
        <w:t>Big</w:t>
      </w:r>
      <w:proofErr w:type="spellEnd"/>
      <w:r w:rsidRPr="002C1941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2C1941">
        <w:rPr>
          <w:rFonts w:ascii="Times New Roman" w:hAnsi="Times New Roman" w:cs="Times New Roman"/>
          <w:sz w:val="20"/>
          <w:szCs w:val="20"/>
        </w:rPr>
        <w:t>bag</w:t>
      </w:r>
      <w:proofErr w:type="spellEnd"/>
      <w:r w:rsidRPr="002C1941">
        <w:rPr>
          <w:rFonts w:ascii="Times New Roman" w:hAnsi="Times New Roman" w:cs="Times New Roman"/>
          <w:sz w:val="20"/>
          <w:szCs w:val="20"/>
        </w:rPr>
        <w:t xml:space="preserve"> çuvalları içerisinde olacaktır.</w:t>
      </w:r>
    </w:p>
    <w:p w14:paraId="06F3DFB1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53649687" w14:textId="77777777" w:rsidR="002C1941" w:rsidRPr="002C1941" w:rsidRDefault="002C1941" w:rsidP="002C1941">
      <w:pPr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p w14:paraId="564EF8C3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1. İşin gerçekleşmesi için yüklenici aşağıdaki kalemlerin ihale bedeli içinde olacağını kabul edecektir.</w:t>
      </w:r>
    </w:p>
    <w:p w14:paraId="2EAA2B6E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2. Teklifler KDV hariç verilecektir. </w:t>
      </w:r>
    </w:p>
    <w:p w14:paraId="5150E597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3. Teslimat ve nakliye yükleniciye ait olacaktır.</w:t>
      </w:r>
    </w:p>
    <w:p w14:paraId="2784A866" w14:textId="506E0EB4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4. Ödeme fatura düzenlemesinden itibaren </w:t>
      </w:r>
      <w:r w:rsidRPr="002C1941">
        <w:rPr>
          <w:rFonts w:ascii="Times New Roman" w:hAnsi="Times New Roman" w:cs="Times New Roman"/>
          <w:sz w:val="20"/>
          <w:szCs w:val="20"/>
        </w:rPr>
        <w:t>9</w:t>
      </w:r>
      <w:r w:rsidRPr="002C1941">
        <w:rPr>
          <w:rFonts w:ascii="Times New Roman" w:hAnsi="Times New Roman" w:cs="Times New Roman"/>
          <w:sz w:val="20"/>
          <w:szCs w:val="20"/>
        </w:rPr>
        <w:t xml:space="preserve">0 gün içinde yapılacaktır. </w:t>
      </w:r>
    </w:p>
    <w:p w14:paraId="273D2307" w14:textId="35376E4C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5. Ürünler siparişe istinaden </w:t>
      </w:r>
      <w:r w:rsidRPr="002C1941">
        <w:rPr>
          <w:rFonts w:ascii="Times New Roman" w:hAnsi="Times New Roman" w:cs="Times New Roman"/>
          <w:sz w:val="20"/>
          <w:szCs w:val="20"/>
        </w:rPr>
        <w:t>7</w:t>
      </w:r>
      <w:r w:rsidRPr="002C1941">
        <w:rPr>
          <w:rFonts w:ascii="Times New Roman" w:hAnsi="Times New Roman" w:cs="Times New Roman"/>
          <w:sz w:val="20"/>
          <w:szCs w:val="20"/>
        </w:rPr>
        <w:t xml:space="preserve"> gün içinde teslim edilecektir.</w:t>
      </w:r>
    </w:p>
    <w:p w14:paraId="6F759271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6. Standartlar aksi belirtilmediği sürece, en son tarihli Türk Standartlar Enstitüsü standartları ya da eşdeğer </w:t>
      </w:r>
      <w:proofErr w:type="gramStart"/>
      <w:r w:rsidRPr="002C1941">
        <w:rPr>
          <w:rFonts w:ascii="Times New Roman" w:hAnsi="Times New Roman" w:cs="Times New Roman"/>
          <w:sz w:val="20"/>
          <w:szCs w:val="20"/>
        </w:rPr>
        <w:t>Uluslar Arası</w:t>
      </w:r>
      <w:proofErr w:type="gramEnd"/>
      <w:r w:rsidRPr="002C1941">
        <w:rPr>
          <w:rFonts w:ascii="Times New Roman" w:hAnsi="Times New Roman" w:cs="Times New Roman"/>
          <w:sz w:val="20"/>
          <w:szCs w:val="20"/>
        </w:rPr>
        <w:t xml:space="preserve"> standartlar geçerli olacaktır.</w:t>
      </w:r>
    </w:p>
    <w:p w14:paraId="0C7FDD29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205414C9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54AE20E9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9. Yüklenicinin, teklif vermiş olduğu malı/hizmeti uygun olarak süresinde teslim etmemesi halinde, gecikilen her takvim günü </w:t>
      </w:r>
      <w:proofErr w:type="gramStart"/>
      <w:r w:rsidRPr="002C1941">
        <w:rPr>
          <w:rFonts w:ascii="Times New Roman" w:hAnsi="Times New Roman" w:cs="Times New Roman"/>
          <w:sz w:val="20"/>
          <w:szCs w:val="20"/>
        </w:rPr>
        <w:t>için  teklif</w:t>
      </w:r>
      <w:proofErr w:type="gramEnd"/>
      <w:r w:rsidRPr="002C1941">
        <w:rPr>
          <w:rFonts w:ascii="Times New Roman" w:hAnsi="Times New Roman" w:cs="Times New Roman"/>
          <w:sz w:val="20"/>
          <w:szCs w:val="20"/>
        </w:rPr>
        <w:t xml:space="preserve"> edilen toplam bedelin % </w:t>
      </w:r>
      <w:r w:rsidRPr="002C1941">
        <w:rPr>
          <w:rFonts w:ascii="Times New Roman" w:hAnsi="Times New Roman" w:cs="Times New Roman"/>
          <w:b/>
          <w:bCs/>
          <w:sz w:val="20"/>
          <w:szCs w:val="20"/>
          <w:u w:val="dotted"/>
        </w:rPr>
        <w:t>2</w:t>
      </w:r>
      <w:r w:rsidRPr="002C1941">
        <w:rPr>
          <w:rFonts w:ascii="Times New Roman" w:hAnsi="Times New Roman" w:cs="Times New Roman"/>
          <w:sz w:val="20"/>
          <w:szCs w:val="20"/>
        </w:rPr>
        <w:t xml:space="preserve"> (</w:t>
      </w:r>
      <w:r w:rsidRPr="002C1941">
        <w:rPr>
          <w:rFonts w:ascii="Times New Roman" w:hAnsi="Times New Roman" w:cs="Times New Roman"/>
          <w:b/>
          <w:bCs/>
          <w:sz w:val="20"/>
          <w:szCs w:val="20"/>
          <w:u w:val="dotted"/>
        </w:rPr>
        <w:t xml:space="preserve">yüzde iki </w:t>
      </w:r>
      <w:r w:rsidRPr="002C1941">
        <w:rPr>
          <w:rFonts w:ascii="Times New Roman" w:hAnsi="Times New Roman" w:cs="Times New Roman"/>
          <w:sz w:val="20"/>
          <w:szCs w:val="20"/>
        </w:rPr>
        <w:t>) oranında gecikme cezası uygulanır.</w:t>
      </w:r>
    </w:p>
    <w:p w14:paraId="373165D5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10. Alım yapılan malzeme Seferihisar Belediyesi ekiplerince kontrolleri yapılarak gösterilen yere teslim edilecektir.</w:t>
      </w:r>
    </w:p>
    <w:p w14:paraId="7D1C7863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 xml:space="preserve">11. Ürünlerin tamamı tek seferde teslim edilecektir. </w:t>
      </w:r>
    </w:p>
    <w:p w14:paraId="48437044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12. Teslimatta Mal Alımları Muayene ve Kabul Yönetmeliği hükümleri geçerli olacaktır.</w:t>
      </w:r>
    </w:p>
    <w:p w14:paraId="5E36B5BF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13. Teklif veren istekli firma alımın kendisinde kalması durumunda şartname ve genel hususları kabul etmiş sayılır.</w:t>
      </w:r>
    </w:p>
    <w:p w14:paraId="60786B69" w14:textId="7E282AA1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2C1941">
        <w:rPr>
          <w:rFonts w:ascii="Times New Roman" w:hAnsi="Times New Roman" w:cs="Times New Roman"/>
          <w:sz w:val="20"/>
          <w:szCs w:val="20"/>
        </w:rPr>
        <w:t>14. Teklifler 60 gün geçerlidir.</w:t>
      </w:r>
    </w:p>
    <w:p w14:paraId="075B48D6" w14:textId="77777777" w:rsidR="002C1941" w:rsidRPr="002C1941" w:rsidRDefault="002C1941" w:rsidP="002C1941">
      <w:pPr>
        <w:pStyle w:val="ListeParagraf"/>
        <w:tabs>
          <w:tab w:val="left" w:pos="2400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2C1941" w:rsidRPr="002C1941" w:rsidSect="002C1941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8EE4929"/>
    <w:multiLevelType w:val="hybridMultilevel"/>
    <w:tmpl w:val="FB4C2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5342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1A3A"/>
    <w:rsid w:val="00200060"/>
    <w:rsid w:val="002C1941"/>
    <w:rsid w:val="00602C05"/>
    <w:rsid w:val="00681A3A"/>
    <w:rsid w:val="00695E36"/>
    <w:rsid w:val="006C3D9A"/>
    <w:rsid w:val="00761FC0"/>
    <w:rsid w:val="00762B7A"/>
    <w:rsid w:val="0085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83526"/>
  <w15:docId w15:val="{D8D4DE75-9EC7-4A5F-9BB1-6A9EE4EB4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A3A"/>
    <w:pPr>
      <w:spacing w:after="160" w:line="259" w:lineRule="auto"/>
    </w:pPr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681A3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681A3A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681A3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61FC0"/>
    <w:pPr>
      <w:spacing w:after="0" w:line="240" w:lineRule="auto"/>
    </w:pPr>
    <w:rPr>
      <w:rFonts w:eastAsiaTheme="minorEastAsia"/>
      <w:kern w:val="2"/>
      <w:sz w:val="24"/>
      <w:szCs w:val="24"/>
      <w:lang w:eastAsia="tr-TR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761F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C194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C1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28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609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erenn</dc:creator>
  <cp:lastModifiedBy>Ergin DOGAN</cp:lastModifiedBy>
  <cp:revision>3</cp:revision>
  <dcterms:created xsi:type="dcterms:W3CDTF">2025-06-20T09:08:00Z</dcterms:created>
  <dcterms:modified xsi:type="dcterms:W3CDTF">2025-06-20T09:41:00Z</dcterms:modified>
</cp:coreProperties>
</file>